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</w:t>
      </w:r>
      <w:r w:rsidR="005F53EE">
        <w:rPr>
          <w:rFonts w:ascii="Corbel" w:hAnsi="Corbel"/>
          <w:i/>
          <w:smallCaps/>
          <w:sz w:val="24"/>
          <w:szCs w:val="24"/>
        </w:rPr>
        <w:t>2020</w:t>
      </w:r>
      <w:r w:rsidR="006D528E">
        <w:rPr>
          <w:rFonts w:ascii="Corbel" w:hAnsi="Corbel"/>
          <w:i/>
          <w:smallCaps/>
          <w:sz w:val="24"/>
          <w:szCs w:val="24"/>
        </w:rPr>
        <w:t>-2023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</w:t>
      </w:r>
      <w:r w:rsidR="005F53EE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wobec wyzwań współczesności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2, Rok3, semestr 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6D52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A71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A71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D52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D528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D528E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EC3DB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którą student zdobył w toku zajęć w poprzednich semestrach z zakresu filozofii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człowieka i</w:t>
            </w:r>
            <w:r w:rsidR="006D52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filozofii.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3DBA" w:rsidRPr="009C54AE" w:rsidTr="00EC3DBA">
        <w:tc>
          <w:tcPr>
            <w:tcW w:w="851" w:type="dxa"/>
            <w:vAlign w:val="center"/>
          </w:tcPr>
          <w:p w:rsidR="00EC3DBA" w:rsidRPr="009C54AE" w:rsidRDefault="00EC3D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C3DBA" w:rsidRPr="009C54AE" w:rsidRDefault="00EC3D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posiada wie</w:t>
            </w:r>
            <w:r w:rsidR="00B36B30">
              <w:rPr>
                <w:rFonts w:ascii="Corbel" w:hAnsi="Corbel"/>
                <w:b w:val="0"/>
                <w:sz w:val="24"/>
                <w:szCs w:val="24"/>
              </w:rPr>
              <w:t xml:space="preserve">dzę z zakresu współczesnych badań naukowych i osiągnięć cywilizacyjnych. Potrafi ją skonfrontować z wiedzą </w:t>
            </w:r>
            <w:r>
              <w:rPr>
                <w:rFonts w:ascii="Corbel" w:hAnsi="Corbel"/>
                <w:b w:val="0"/>
                <w:sz w:val="24"/>
                <w:szCs w:val="24"/>
              </w:rPr>
              <w:t>z dziedziny antropolog</w:t>
            </w:r>
            <w:r w:rsidR="00B36B30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36B30">
              <w:rPr>
                <w:rFonts w:ascii="Corbel" w:hAnsi="Corbel"/>
                <w:b w:val="0"/>
                <w:sz w:val="24"/>
                <w:szCs w:val="24"/>
              </w:rPr>
              <w:t xml:space="preserve"> i filozofii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 Student umie odpowiednio analizować, selekcjonować i interpretować wybrane teksty filozoficzne.</w:t>
            </w:r>
          </w:p>
        </w:tc>
      </w:tr>
      <w:tr w:rsidR="00EC3DBA" w:rsidRPr="009C54AE" w:rsidTr="00EC3DBA">
        <w:tc>
          <w:tcPr>
            <w:tcW w:w="851" w:type="dxa"/>
            <w:vAlign w:val="center"/>
          </w:tcPr>
          <w:p w:rsidR="00EC3DBA" w:rsidRPr="009C54AE" w:rsidRDefault="00EC3DB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3DBA" w:rsidRPr="009C54AE" w:rsidRDefault="00B36B30" w:rsidP="00AA7F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zestawiać obecne</w:t>
            </w:r>
            <w:r w:rsidR="00EC3DBA">
              <w:rPr>
                <w:rFonts w:ascii="Corbel" w:hAnsi="Corbel"/>
                <w:sz w:val="24"/>
                <w:szCs w:val="24"/>
              </w:rPr>
              <w:t xml:space="preserve"> idee f</w:t>
            </w:r>
            <w:r>
              <w:rPr>
                <w:rFonts w:ascii="Corbel" w:hAnsi="Corbel"/>
                <w:sz w:val="24"/>
                <w:szCs w:val="24"/>
              </w:rPr>
              <w:t>ilozoficzne</w:t>
            </w:r>
            <w:r w:rsidR="00EC3DBA">
              <w:rPr>
                <w:rFonts w:ascii="Corbel" w:hAnsi="Corbel"/>
                <w:sz w:val="24"/>
                <w:szCs w:val="24"/>
              </w:rPr>
              <w:t xml:space="preserve"> by następnie móc się do nich krytycznie </w:t>
            </w:r>
            <w:r>
              <w:rPr>
                <w:rFonts w:ascii="Corbel" w:hAnsi="Corbel"/>
                <w:sz w:val="24"/>
                <w:szCs w:val="24"/>
              </w:rPr>
              <w:t xml:space="preserve">odnieść. Student zna problematykę związaną z przemianami kulturowymi i społecznymi, zna złożoność tychże problemów. </w:t>
            </w:r>
            <w:r w:rsidR="00EC3DB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C3DBA" w:rsidRPr="009C54AE" w:rsidTr="00EC3DBA">
        <w:tc>
          <w:tcPr>
            <w:tcW w:w="851" w:type="dxa"/>
            <w:vAlign w:val="center"/>
          </w:tcPr>
          <w:p w:rsidR="00EC3DBA" w:rsidRPr="009C54AE" w:rsidRDefault="00EC3D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EC3DBA" w:rsidRDefault="00EC3DBA" w:rsidP="00EC3D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terminolo</w:t>
            </w:r>
            <w:r w:rsidR="00B36B30">
              <w:rPr>
                <w:rFonts w:ascii="Corbel" w:hAnsi="Corbel"/>
                <w:b w:val="0"/>
                <w:sz w:val="24"/>
                <w:szCs w:val="24"/>
              </w:rPr>
              <w:t>gię z zakresu antropologii</w:t>
            </w:r>
            <w:r>
              <w:rPr>
                <w:rFonts w:ascii="Corbel" w:hAnsi="Corbel"/>
                <w:b w:val="0"/>
                <w:sz w:val="24"/>
                <w:szCs w:val="24"/>
              </w:rPr>
              <w:t>. Umie wiązać poszczególne zjawiska społeczne i kulturowe z danym nurtem filozoficznym.</w:t>
            </w:r>
          </w:p>
          <w:p w:rsidR="00EC3DBA" w:rsidRPr="009C54AE" w:rsidRDefault="00EC3DBA" w:rsidP="00EC3D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Dzięki zebranej wiedzy może formułować tezy w pracy badawczej.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C3DBA" w:rsidRDefault="009212CD" w:rsidP="00EC3D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wiedzę związaną z bieżącymi problemami dotyczącymi przemian klimatycznych, ekologicznych, a także przemian kulturowych i gospodarczych. Rozumie potrzebę powtórnej refleksji nad cywilizacją w zmieniającym się świecie. Potrafi z właściwie zanalizować obecne zjawiska i wyróżnić dokonujące się przemiany. Ma wiedzę o roli i znaczeniu antropologii w kulturze i nauce.</w:t>
            </w:r>
            <w:r w:rsidR="00EC3DBA">
              <w:rPr>
                <w:rFonts w:ascii="Corbel" w:hAnsi="Corbel"/>
                <w:b w:val="0"/>
                <w:smallCaps w:val="0"/>
                <w:szCs w:val="24"/>
              </w:rPr>
              <w:t xml:space="preserve"> Potrafi także objaśnić czym różnią się 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anowiska i koncepcje filozoficzne odnoszące się do szeroko rozumianej antropologii. </w:t>
            </w:r>
            <w:r w:rsidR="00EC3DBA">
              <w:rPr>
                <w:rFonts w:ascii="Corbel" w:hAnsi="Corbel"/>
                <w:b w:val="0"/>
                <w:smallCaps w:val="0"/>
                <w:szCs w:val="24"/>
              </w:rPr>
              <w:t xml:space="preserve">Student potrafi przedstawić aktualny stan badań w omawianym zakresie społeczno – </w:t>
            </w:r>
            <w:r w:rsidR="00B36B30">
              <w:rPr>
                <w:rFonts w:ascii="Corbel" w:hAnsi="Corbel"/>
                <w:b w:val="0"/>
                <w:smallCaps w:val="0"/>
                <w:szCs w:val="24"/>
              </w:rPr>
              <w:t>kulturowym.</w:t>
            </w:r>
          </w:p>
          <w:p w:rsidR="0085747A" w:rsidRPr="009C54AE" w:rsidRDefault="00EC3DBA" w:rsidP="00EC3D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wie jakie relacje zachodzą miedzy</w:t>
            </w:r>
            <w:r w:rsidR="00B36B30">
              <w:rPr>
                <w:rFonts w:ascii="Corbel" w:hAnsi="Corbel"/>
                <w:b w:val="0"/>
                <w:smallCaps w:val="0"/>
                <w:szCs w:val="24"/>
              </w:rPr>
              <w:t xml:space="preserve"> strukturami społecznymi. Wiedza o współczesnych problemach natury społecznej, antropologicznej i ekologicznej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36B30">
              <w:rPr>
                <w:rFonts w:ascii="Corbel" w:hAnsi="Corbel"/>
                <w:b w:val="0"/>
                <w:smallCaps w:val="0"/>
                <w:szCs w:val="24"/>
              </w:rPr>
              <w:t>ma poszerzać świadomość aksjologiczną i skłaniać do większej refleksji nad źródłami kryzysów i przemian.</w:t>
            </w:r>
          </w:p>
        </w:tc>
        <w:tc>
          <w:tcPr>
            <w:tcW w:w="1873" w:type="dxa"/>
          </w:tcPr>
          <w:p w:rsidR="0085747A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9212CD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9212CD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9212CD" w:rsidRPr="009C54AE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C3DBA" w:rsidRDefault="00EC3DBA" w:rsidP="00EC3D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formułować probl</w:t>
            </w:r>
            <w:r w:rsidR="00B36B30">
              <w:rPr>
                <w:rFonts w:ascii="Corbel" w:hAnsi="Corbel"/>
                <w:b w:val="0"/>
                <w:smallCaps w:val="0"/>
                <w:szCs w:val="24"/>
              </w:rPr>
              <w:t>emy filozoficzne, stawiać tezy i wyciągać wnioski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Uwzględniając nowe osiągnięci</w:t>
            </w:r>
            <w:r w:rsidR="00B36B30">
              <w:rPr>
                <w:rFonts w:ascii="Corbel" w:hAnsi="Corbel"/>
                <w:b w:val="0"/>
                <w:smallCaps w:val="0"/>
                <w:szCs w:val="24"/>
              </w:rPr>
              <w:t>a w zakresie współczesnej cywilizacji 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umie wyszukiwać analizować i selekcjonować nowe informacje a także samodzielnie interpretować tekst filozoficzny. Potrafi też komentować i konfrontować tezy pochodzące z różnych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nurtów filozofii społecznej.</w:t>
            </w:r>
          </w:p>
          <w:p w:rsidR="00EC3DBA" w:rsidRDefault="00EC3DBA" w:rsidP="00EC3D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Odpowiednia interpretacja pozwala rozwinąć umiejętność konstruowania argumentów i zajęcia określonych stanowisk wobec danej kwestii. Student potrafi stworzyć odpowiednią strategię argumentacyjną aby uzasadnić swoje stanowisko.   </w:t>
            </w:r>
          </w:p>
          <w:p w:rsidR="0085747A" w:rsidRPr="009C54AE" w:rsidRDefault="00EC3DBA" w:rsidP="00EC3D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planować projekty badawcze, co umożliwia mu rozwój naukowy i podnoszenie kwalifikacji.</w:t>
            </w:r>
          </w:p>
        </w:tc>
        <w:tc>
          <w:tcPr>
            <w:tcW w:w="1873" w:type="dxa"/>
          </w:tcPr>
          <w:p w:rsidR="0085747A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9212CD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9212CD" w:rsidRPr="009C54AE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9212C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9C54AE" w:rsidRDefault="00EC3D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dzięki zdobytym umiejętnością ma świadomość potrzeby  rozwoju zawodowego.</w:t>
            </w:r>
            <w:r w:rsidR="00B36B30">
              <w:rPr>
                <w:rFonts w:ascii="Corbel" w:hAnsi="Corbel"/>
                <w:b w:val="0"/>
                <w:smallCaps w:val="0"/>
                <w:szCs w:val="24"/>
              </w:rPr>
              <w:t xml:space="preserve"> Szczególnie wiedza z zakresu kultury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antropologii przyczynia się do głębszego dostrzegania i formułowania problemów etycznych związanych z własną pracą badawczą</w:t>
            </w:r>
          </w:p>
        </w:tc>
        <w:tc>
          <w:tcPr>
            <w:tcW w:w="1873" w:type="dxa"/>
          </w:tcPr>
          <w:p w:rsidR="0085747A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9212CD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9212CD" w:rsidRPr="009C54AE" w:rsidRDefault="009212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AA714A" w:rsidRDefault="00AA71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antropologiczne:</w:t>
            </w:r>
          </w:p>
          <w:p w:rsidR="0085747A" w:rsidRPr="00AA714A" w:rsidRDefault="00AA714A" w:rsidP="00AA71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t</w:t>
            </w:r>
            <w:r w:rsidR="00ED10AC">
              <w:rPr>
                <w:rFonts w:ascii="Corbel" w:hAnsi="Corbel"/>
                <w:sz w:val="24"/>
                <w:szCs w:val="24"/>
              </w:rPr>
              <w:t>rans humanizm, nowa definicja człowieka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AA714A" w:rsidRDefault="00AA714A" w:rsidP="00AA71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w obszarze ekologii:</w:t>
            </w:r>
          </w:p>
          <w:p w:rsidR="0085747A" w:rsidRPr="00AA714A" w:rsidRDefault="00AA714A" w:rsidP="00AA71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Podejścia filozoficzne. Ekofilozofia.</w:t>
            </w:r>
            <w:r w:rsidRPr="00AA714A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9C54AE" w:rsidTr="00923D7D">
        <w:tc>
          <w:tcPr>
            <w:tcW w:w="9639" w:type="dxa"/>
          </w:tcPr>
          <w:p w:rsidR="00AA714A" w:rsidRDefault="00AA71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społeczno – polityczne:</w:t>
            </w:r>
          </w:p>
          <w:p w:rsidR="0085747A" w:rsidRPr="009C54AE" w:rsidRDefault="00AA714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doktryny polityczne i nowe wyzwania etyczne. Postmodernizm, feminizm,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interpretacjonizm.Determinizm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indeterminizm.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A714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A714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AA714A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C54AE" w:rsidRDefault="00B36B3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36B3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B36B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B36B30">
              <w:rPr>
                <w:rFonts w:ascii="Corbel" w:hAnsi="Corbel"/>
                <w:b w:val="0"/>
                <w:szCs w:val="24"/>
              </w:rPr>
              <w:t>, Ek_3</w:t>
            </w:r>
          </w:p>
        </w:tc>
        <w:tc>
          <w:tcPr>
            <w:tcW w:w="5528" w:type="dxa"/>
          </w:tcPr>
          <w:p w:rsidR="0085747A" w:rsidRPr="009C54AE" w:rsidRDefault="00B36B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85747A" w:rsidRPr="009C54AE" w:rsidRDefault="00B36B3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223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Pisemne kolokwium – ocena na podstawie posiadanej wiedzy, obecności na zajęciach. 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36B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17E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917E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17E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17E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56580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17E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5803">
              <w:rPr>
                <w:rFonts w:ascii="Corbel" w:hAnsi="Corbel"/>
                <w:b w:val="0"/>
                <w:smallCaps w:val="0"/>
                <w:szCs w:val="24"/>
              </w:rPr>
              <w:t xml:space="preserve">S. Schneider, </w:t>
            </w:r>
            <w:r w:rsidR="00565803" w:rsidRPr="00565803">
              <w:rPr>
                <w:rFonts w:ascii="Corbel" w:hAnsi="Corbel"/>
                <w:b w:val="0"/>
                <w:i/>
                <w:smallCaps w:val="0"/>
                <w:szCs w:val="24"/>
              </w:rPr>
              <w:t>Świadome maszyny</w:t>
            </w:r>
            <w:r w:rsidR="0056580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565803">
              <w:rPr>
                <w:rFonts w:ascii="Corbel" w:hAnsi="Corbel"/>
                <w:b w:val="0"/>
                <w:smallCaps w:val="0"/>
                <w:szCs w:val="24"/>
              </w:rPr>
              <w:t xml:space="preserve">PWN 2021, A. Marzec, </w:t>
            </w:r>
            <w:proofErr w:type="spellStart"/>
            <w:r w:rsidR="00565803" w:rsidRPr="00565803">
              <w:rPr>
                <w:rFonts w:ascii="Corbel" w:hAnsi="Corbel"/>
                <w:b w:val="0"/>
                <w:i/>
                <w:smallCaps w:val="0"/>
                <w:szCs w:val="24"/>
              </w:rPr>
              <w:t>Antropocień</w:t>
            </w:r>
            <w:proofErr w:type="spellEnd"/>
            <w:r w:rsidR="0056580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Filozofia i estetyka po końcu świata, </w:t>
            </w:r>
            <w:r w:rsidR="00565803">
              <w:rPr>
                <w:rFonts w:ascii="Corbel" w:hAnsi="Corbel"/>
                <w:b w:val="0"/>
                <w:smallCaps w:val="0"/>
                <w:szCs w:val="24"/>
              </w:rPr>
              <w:t xml:space="preserve">PWN 2021, M. Foucault, </w:t>
            </w:r>
            <w:r w:rsidR="0056580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Rządzenie sobą i </w:t>
            </w:r>
            <w:proofErr w:type="spellStart"/>
            <w:r w:rsidR="00565803">
              <w:rPr>
                <w:rFonts w:ascii="Corbel" w:hAnsi="Corbel"/>
                <w:b w:val="0"/>
                <w:i/>
                <w:smallCaps w:val="0"/>
                <w:szCs w:val="24"/>
              </w:rPr>
              <w:t>innymi,</w:t>
            </w:r>
            <w:r w:rsidR="00565803">
              <w:rPr>
                <w:rFonts w:ascii="Corbel" w:hAnsi="Corbel"/>
                <w:b w:val="0"/>
                <w:smallCaps w:val="0"/>
                <w:szCs w:val="24"/>
              </w:rPr>
              <w:t>PWN</w:t>
            </w:r>
            <w:proofErr w:type="spellEnd"/>
            <w:r w:rsidR="00565803">
              <w:rPr>
                <w:rFonts w:ascii="Corbel" w:hAnsi="Corbel"/>
                <w:b w:val="0"/>
                <w:smallCaps w:val="0"/>
                <w:szCs w:val="24"/>
              </w:rPr>
              <w:t xml:space="preserve"> 2018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EB09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  <w:r w:rsidR="00EB091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EB091F">
              <w:rPr>
                <w:rFonts w:ascii="Corbel" w:hAnsi="Corbel"/>
                <w:b w:val="0"/>
                <w:smallCaps w:val="0"/>
                <w:szCs w:val="24"/>
              </w:rPr>
              <w:t>P.Sloterdijk</w:t>
            </w:r>
            <w:proofErr w:type="spellEnd"/>
            <w:r w:rsidR="00EB091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5803">
              <w:rPr>
                <w:rFonts w:ascii="Corbel" w:hAnsi="Corbel"/>
                <w:b w:val="0"/>
                <w:i/>
                <w:smallCaps w:val="0"/>
                <w:szCs w:val="24"/>
              </w:rPr>
              <w:t>Musisz życie swe odmienić</w:t>
            </w:r>
            <w:r w:rsidR="00EB091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B091F">
              <w:rPr>
                <w:rFonts w:ascii="Corbel" w:hAnsi="Corbel"/>
                <w:b w:val="0"/>
                <w:smallCaps w:val="0"/>
                <w:szCs w:val="24"/>
              </w:rPr>
              <w:t xml:space="preserve">PWN 2021, J. Guja, J. Gomułka, </w:t>
            </w:r>
            <w:r w:rsidR="00EB091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Anglosaska filozofia religii wobec wyzwań współczesności, </w:t>
            </w:r>
            <w:proofErr w:type="spellStart"/>
            <w:r w:rsidR="00EB091F">
              <w:rPr>
                <w:rFonts w:ascii="Corbel" w:hAnsi="Corbel"/>
                <w:b w:val="0"/>
                <w:smallCaps w:val="0"/>
                <w:szCs w:val="24"/>
              </w:rPr>
              <w:t>Libron</w:t>
            </w:r>
            <w:proofErr w:type="spellEnd"/>
            <w:r w:rsidR="00EB091F">
              <w:rPr>
                <w:rFonts w:ascii="Corbel" w:hAnsi="Corbel"/>
                <w:b w:val="0"/>
                <w:smallCaps w:val="0"/>
                <w:szCs w:val="24"/>
              </w:rPr>
              <w:t xml:space="preserve"> 2011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65C" w:rsidRDefault="00E1665C" w:rsidP="00C16ABF">
      <w:pPr>
        <w:spacing w:after="0" w:line="240" w:lineRule="auto"/>
      </w:pPr>
      <w:r>
        <w:separator/>
      </w:r>
    </w:p>
  </w:endnote>
  <w:endnote w:type="continuationSeparator" w:id="0">
    <w:p w:rsidR="00E1665C" w:rsidRDefault="00E166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65C" w:rsidRDefault="00E1665C" w:rsidP="00C16ABF">
      <w:pPr>
        <w:spacing w:after="0" w:line="240" w:lineRule="auto"/>
      </w:pPr>
      <w:r>
        <w:separator/>
      </w:r>
    </w:p>
  </w:footnote>
  <w:footnote w:type="continuationSeparator" w:id="0">
    <w:p w:rsidR="00E1665C" w:rsidRDefault="00E1665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A2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232"/>
    <w:rsid w:val="00106DD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4C6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3C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3A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5241"/>
    <w:rsid w:val="00565803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3EE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528E"/>
    <w:rsid w:val="006D6139"/>
    <w:rsid w:val="006E0FE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128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E33"/>
    <w:rsid w:val="009212CD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08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14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B3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7EE9"/>
    <w:rsid w:val="00CC1F7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665C"/>
    <w:rsid w:val="00E21E7D"/>
    <w:rsid w:val="00E22FBC"/>
    <w:rsid w:val="00E24BF5"/>
    <w:rsid w:val="00E25338"/>
    <w:rsid w:val="00E51E44"/>
    <w:rsid w:val="00E63348"/>
    <w:rsid w:val="00E742AA"/>
    <w:rsid w:val="00E75B6E"/>
    <w:rsid w:val="00E77E88"/>
    <w:rsid w:val="00E8107D"/>
    <w:rsid w:val="00E960BB"/>
    <w:rsid w:val="00EA2074"/>
    <w:rsid w:val="00EA4832"/>
    <w:rsid w:val="00EA4E9D"/>
    <w:rsid w:val="00EB091F"/>
    <w:rsid w:val="00EB17C6"/>
    <w:rsid w:val="00EC3DBA"/>
    <w:rsid w:val="00EC4899"/>
    <w:rsid w:val="00ED03AB"/>
    <w:rsid w:val="00ED10AC"/>
    <w:rsid w:val="00ED32D2"/>
    <w:rsid w:val="00EE32DE"/>
    <w:rsid w:val="00EE5457"/>
    <w:rsid w:val="00F070AB"/>
    <w:rsid w:val="00F17567"/>
    <w:rsid w:val="00F27A7B"/>
    <w:rsid w:val="00F526AF"/>
    <w:rsid w:val="00F617C3"/>
    <w:rsid w:val="00F64C6C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0DD4"/>
  <w15:docId w15:val="{C7B54128-0358-4F3B-917B-8CA06B1A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26A17-4343-43C1-B163-20F732D8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1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2020-06-17T07:34:00Z</dcterms:created>
  <dcterms:modified xsi:type="dcterms:W3CDTF">2024-08-14T07:28:00Z</dcterms:modified>
</cp:coreProperties>
</file>